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55F" w:rsidRPr="00A54A84" w:rsidRDefault="00A54A84" w:rsidP="00A54A84">
      <w:pPr>
        <w:jc w:val="center"/>
        <w:rPr>
          <w:rFonts w:ascii="微软雅黑" w:eastAsia="微软雅黑" w:hAnsi="微软雅黑"/>
          <w:color w:val="333333"/>
          <w:sz w:val="32"/>
          <w:szCs w:val="32"/>
          <w:shd w:val="clear" w:color="auto" w:fill="FFFFFF"/>
        </w:rPr>
      </w:pPr>
      <w:r w:rsidRPr="00A54A84">
        <w:rPr>
          <w:rFonts w:ascii="微软雅黑" w:eastAsia="微软雅黑" w:hAnsi="微软雅黑" w:hint="eastAsia"/>
          <w:color w:val="333333"/>
          <w:sz w:val="32"/>
          <w:szCs w:val="32"/>
          <w:shd w:val="clear" w:color="auto" w:fill="FFFFFF"/>
        </w:rPr>
        <w:t>关于</w:t>
      </w:r>
      <w:r w:rsidR="00342834">
        <w:rPr>
          <w:rFonts w:ascii="微软雅黑" w:eastAsia="微软雅黑" w:hAnsi="微软雅黑" w:hint="eastAsia"/>
          <w:color w:val="333333"/>
          <w:sz w:val="32"/>
          <w:szCs w:val="32"/>
          <w:shd w:val="clear" w:color="auto" w:fill="FFFFFF"/>
        </w:rPr>
        <w:t>组织申报</w:t>
      </w:r>
      <w:r w:rsidRPr="00A54A84">
        <w:rPr>
          <w:rFonts w:ascii="微软雅黑" w:eastAsia="微软雅黑" w:hAnsi="微软雅黑" w:hint="eastAsia"/>
          <w:color w:val="333333"/>
          <w:sz w:val="32"/>
          <w:szCs w:val="32"/>
          <w:shd w:val="clear" w:color="auto" w:fill="FFFFFF"/>
        </w:rPr>
        <w:t>2020年度江苏省文化和旅游科研课题的通知</w:t>
      </w:r>
    </w:p>
    <w:p w:rsidR="004F108B" w:rsidRDefault="004F108B" w:rsidP="00A54A84">
      <w:pPr>
        <w:pStyle w:val="a3"/>
        <w:spacing w:before="0" w:beforeAutospacing="0" w:after="0" w:afterAutospacing="0" w:line="525" w:lineRule="atLeast"/>
        <w:jc w:val="both"/>
        <w:rPr>
          <w:color w:val="333333"/>
        </w:rPr>
      </w:pPr>
    </w:p>
    <w:p w:rsidR="00A54A84" w:rsidRDefault="00342834" w:rsidP="00A54A84">
      <w:pPr>
        <w:pStyle w:val="a3"/>
        <w:spacing w:before="0" w:beforeAutospacing="0" w:after="0" w:afterAutospacing="0" w:line="525" w:lineRule="atLeast"/>
        <w:jc w:val="both"/>
        <w:rPr>
          <w:rFonts w:ascii="微软雅黑" w:eastAsia="微软雅黑" w:hAnsi="微软雅黑"/>
          <w:color w:val="333333"/>
        </w:rPr>
      </w:pPr>
      <w:r>
        <w:rPr>
          <w:rFonts w:hint="eastAsia"/>
          <w:color w:val="333333"/>
        </w:rPr>
        <w:t>各部门、各单位：</w:t>
      </w:r>
    </w:p>
    <w:p w:rsidR="00A54A84" w:rsidRDefault="00A54A84" w:rsidP="00A54A84">
      <w:pPr>
        <w:pStyle w:val="a3"/>
        <w:spacing w:before="0" w:beforeAutospacing="0" w:after="0" w:afterAutospacing="0" w:line="525" w:lineRule="atLeast"/>
        <w:ind w:firstLine="480"/>
        <w:rPr>
          <w:rFonts w:ascii="微软雅黑" w:eastAsia="微软雅黑" w:hAnsi="微软雅黑"/>
          <w:color w:val="333333"/>
        </w:rPr>
      </w:pPr>
      <w:r>
        <w:rPr>
          <w:rFonts w:hint="eastAsia"/>
          <w:color w:val="333333"/>
        </w:rPr>
        <w:t>2020年度江苏省文化和旅游科研课题申报工作</w:t>
      </w:r>
      <w:r w:rsidR="00342834">
        <w:rPr>
          <w:rFonts w:hint="eastAsia"/>
          <w:color w:val="333333"/>
        </w:rPr>
        <w:t>正式启动</w:t>
      </w:r>
      <w:r>
        <w:rPr>
          <w:rFonts w:hint="eastAsia"/>
          <w:color w:val="333333"/>
        </w:rPr>
        <w:t>，</w:t>
      </w:r>
      <w:r w:rsidR="00342834">
        <w:rPr>
          <w:rFonts w:hint="eastAsia"/>
          <w:color w:val="333333"/>
        </w:rPr>
        <w:t>现将</w:t>
      </w:r>
      <w:r>
        <w:rPr>
          <w:rFonts w:hint="eastAsia"/>
          <w:color w:val="333333"/>
        </w:rPr>
        <w:t>有关事项通知如下：</w:t>
      </w:r>
    </w:p>
    <w:p w:rsidR="00A54A84" w:rsidRDefault="00793992" w:rsidP="00A54A84">
      <w:pPr>
        <w:pStyle w:val="a3"/>
        <w:spacing w:before="0" w:beforeAutospacing="0" w:after="0" w:afterAutospacing="0" w:line="525" w:lineRule="atLeast"/>
        <w:ind w:firstLine="480"/>
        <w:rPr>
          <w:rFonts w:ascii="微软雅黑" w:eastAsia="微软雅黑" w:hAnsi="微软雅黑"/>
          <w:color w:val="333333"/>
        </w:rPr>
      </w:pPr>
      <w:r>
        <w:rPr>
          <w:rFonts w:hint="eastAsia"/>
          <w:color w:val="333333"/>
        </w:rPr>
        <w:t>1.</w:t>
      </w:r>
      <w:r w:rsidR="00A54A84">
        <w:rPr>
          <w:rFonts w:hint="eastAsia"/>
          <w:color w:val="333333"/>
        </w:rPr>
        <w:t>2020年度江苏省文化和旅游科研课题研究坚持以习近平新时代中国特色社会主义思想为指导，深入学习贯彻党的十九大和十九届二中、三中、四中全会精神，认真落实省委、省政府决策部署，自觉</w:t>
      </w:r>
      <w:proofErr w:type="gramStart"/>
      <w:r w:rsidR="00A54A84">
        <w:rPr>
          <w:rFonts w:hint="eastAsia"/>
          <w:color w:val="333333"/>
        </w:rPr>
        <w:t>践行</w:t>
      </w:r>
      <w:proofErr w:type="gramEnd"/>
      <w:r w:rsidR="00A54A84">
        <w:rPr>
          <w:rFonts w:hint="eastAsia"/>
          <w:color w:val="333333"/>
        </w:rPr>
        <w:t>新发展理念，以应用对策研究为主，加强难点突破、注重理论创新，着力推动文化和旅游高水平融合、高质量发展。</w:t>
      </w:r>
    </w:p>
    <w:p w:rsidR="00A54A84" w:rsidRDefault="00793992" w:rsidP="00A54A84">
      <w:pPr>
        <w:pStyle w:val="a3"/>
        <w:spacing w:before="0" w:beforeAutospacing="0" w:after="0" w:afterAutospacing="0" w:line="525" w:lineRule="atLeast"/>
        <w:ind w:firstLine="480"/>
        <w:rPr>
          <w:rFonts w:ascii="微软雅黑" w:eastAsia="微软雅黑" w:hAnsi="微软雅黑"/>
          <w:color w:val="333333"/>
        </w:rPr>
      </w:pPr>
      <w:r>
        <w:rPr>
          <w:rFonts w:hint="eastAsia"/>
          <w:color w:val="333333"/>
        </w:rPr>
        <w:t>2.</w:t>
      </w:r>
      <w:r w:rsidR="00A54A84">
        <w:rPr>
          <w:rFonts w:hint="eastAsia"/>
          <w:color w:val="333333"/>
        </w:rPr>
        <w:t>课题申报要体现鲜明的时代特征、问题导向、需求导向和创新意识，围绕我省文化和旅游融合发展的任务要求，在艺术生产创作、公共服务、产业发展、遗产保护利用、对外合作交流、市场质量监管等方面，进行理论和现实问题研究，尤其要展开应用性较强、政策指导性强的课题研究，力争推出一批能够体现我省水准的应用对策研究项目，充分发挥文化和旅游科研的决策咨询功能。</w:t>
      </w:r>
    </w:p>
    <w:p w:rsidR="00A54A84" w:rsidRDefault="00793992" w:rsidP="00793992">
      <w:pPr>
        <w:pStyle w:val="a3"/>
        <w:spacing w:before="0" w:beforeAutospacing="0" w:after="0" w:afterAutospacing="0" w:line="525" w:lineRule="atLeast"/>
        <w:ind w:firstLineChars="200" w:firstLine="480"/>
        <w:rPr>
          <w:rFonts w:ascii="微软雅黑" w:eastAsia="微软雅黑" w:hAnsi="微软雅黑"/>
          <w:color w:val="333333"/>
        </w:rPr>
      </w:pPr>
      <w:r>
        <w:rPr>
          <w:rFonts w:hint="eastAsia"/>
          <w:color w:val="333333"/>
        </w:rPr>
        <w:t>3.</w:t>
      </w:r>
      <w:r w:rsidR="00A54A84">
        <w:rPr>
          <w:rFonts w:hint="eastAsia"/>
          <w:color w:val="333333"/>
        </w:rPr>
        <w:t>江苏省文化和旅游科研课题面向全省申报，择优立项。《2020年度江苏省文化和旅游科研课题指引》所列选题均以江苏省为研究区域，所申报课题应以指引中所确立的内容为研究方向。</w:t>
      </w:r>
    </w:p>
    <w:p w:rsidR="00A54A84" w:rsidRDefault="00793992" w:rsidP="004F108B">
      <w:pPr>
        <w:pStyle w:val="a3"/>
        <w:spacing w:before="0" w:beforeAutospacing="0" w:after="0" w:afterAutospacing="0" w:line="525" w:lineRule="atLeast"/>
        <w:ind w:firstLine="480"/>
        <w:rPr>
          <w:rFonts w:ascii="微软雅黑" w:eastAsia="微软雅黑" w:hAnsi="微软雅黑"/>
          <w:color w:val="333333"/>
        </w:rPr>
      </w:pPr>
      <w:r>
        <w:rPr>
          <w:rFonts w:hint="eastAsia"/>
          <w:color w:val="333333"/>
        </w:rPr>
        <w:t>4.</w:t>
      </w:r>
      <w:r w:rsidR="00A54A84">
        <w:rPr>
          <w:rFonts w:hint="eastAsia"/>
          <w:color w:val="333333"/>
        </w:rPr>
        <w:t>本年度课题项目设置为重点课题、一般课题、委托课题、自筹经费课题4类。在申报课题中，结合厅年度重点工作，评选一定数量针对性、前瞻性、指导性、应用性较强的课题作为委托课题。</w:t>
      </w:r>
    </w:p>
    <w:p w:rsidR="00A54A84" w:rsidRDefault="00793992" w:rsidP="00A54A84">
      <w:pPr>
        <w:pStyle w:val="a3"/>
        <w:spacing w:before="0" w:beforeAutospacing="0" w:after="0" w:afterAutospacing="0" w:line="525" w:lineRule="atLeast"/>
        <w:ind w:firstLine="480"/>
        <w:rPr>
          <w:rFonts w:ascii="微软雅黑" w:eastAsia="微软雅黑" w:hAnsi="微软雅黑"/>
          <w:color w:val="333333"/>
        </w:rPr>
      </w:pPr>
      <w:r>
        <w:rPr>
          <w:rFonts w:hint="eastAsia"/>
          <w:color w:val="333333"/>
        </w:rPr>
        <w:t>5.</w:t>
      </w:r>
      <w:r w:rsidR="00A54A84">
        <w:rPr>
          <w:rFonts w:hint="eastAsia"/>
          <w:color w:val="333333"/>
        </w:rPr>
        <w:t>课题申报采取网上申报并提交纸质材料的方式进行。申报者需网上在线填写课题申报评审书（路径：江苏省文化和旅游厅http://wlt.jiangsu.gov.cn/→政务服务→</w:t>
      </w:r>
      <w:proofErr w:type="gramStart"/>
      <w:r w:rsidR="00A54A84">
        <w:rPr>
          <w:rFonts w:hint="eastAsia"/>
          <w:color w:val="333333"/>
        </w:rPr>
        <w:t>文旅项目</w:t>
      </w:r>
      <w:proofErr w:type="gramEnd"/>
      <w:r w:rsidR="00A54A84">
        <w:rPr>
          <w:rFonts w:hint="eastAsia"/>
          <w:color w:val="333333"/>
        </w:rPr>
        <w:t>申报→文化和旅游科研课题申报管理平台），将网上生成的最终课题申报评审书、论证活页，分别打印</w:t>
      </w:r>
      <w:r>
        <w:rPr>
          <w:rFonts w:hint="eastAsia"/>
          <w:color w:val="333333"/>
        </w:rPr>
        <w:t>后各一式2份</w:t>
      </w:r>
      <w:r w:rsidR="00A54A84">
        <w:rPr>
          <w:rFonts w:hint="eastAsia"/>
          <w:color w:val="333333"/>
        </w:rPr>
        <w:t>报本单位科研</w:t>
      </w:r>
      <w:r>
        <w:rPr>
          <w:rFonts w:hint="eastAsia"/>
          <w:color w:val="333333"/>
        </w:rPr>
        <w:t>秘书处</w:t>
      </w:r>
      <w:r w:rsidR="00A54A84">
        <w:rPr>
          <w:rFonts w:hint="eastAsia"/>
          <w:color w:val="333333"/>
        </w:rPr>
        <w:t>。</w:t>
      </w:r>
    </w:p>
    <w:p w:rsidR="00A54A84" w:rsidRDefault="00793992" w:rsidP="00A54A84">
      <w:pPr>
        <w:pStyle w:val="a3"/>
        <w:spacing w:before="0" w:beforeAutospacing="0" w:after="0" w:afterAutospacing="0" w:line="525" w:lineRule="atLeast"/>
        <w:ind w:firstLine="480"/>
        <w:rPr>
          <w:rFonts w:ascii="微软雅黑" w:eastAsia="微软雅黑" w:hAnsi="微软雅黑"/>
          <w:color w:val="333333"/>
        </w:rPr>
      </w:pPr>
      <w:r>
        <w:rPr>
          <w:rFonts w:hint="eastAsia"/>
          <w:color w:val="333333"/>
        </w:rPr>
        <w:lastRenderedPageBreak/>
        <w:t>6.</w:t>
      </w:r>
      <w:bookmarkStart w:id="0" w:name="_GoBack"/>
      <w:bookmarkEnd w:id="0"/>
      <w:r w:rsidR="00A54A84">
        <w:rPr>
          <w:rFonts w:hint="eastAsia"/>
          <w:color w:val="333333"/>
        </w:rPr>
        <w:t>本年度课题申报截止时间为2020年6月20日，逾期申报系统将关闭。各单位</w:t>
      </w:r>
      <w:r>
        <w:rPr>
          <w:rFonts w:hint="eastAsia"/>
          <w:color w:val="333333"/>
        </w:rPr>
        <w:t>科研秘书</w:t>
      </w:r>
      <w:r w:rsidR="004F108B">
        <w:rPr>
          <w:rFonts w:hint="eastAsia"/>
          <w:color w:val="333333"/>
        </w:rPr>
        <w:t>请于6月17日前</w:t>
      </w:r>
      <w:r w:rsidR="00A54A84">
        <w:rPr>
          <w:rFonts w:hint="eastAsia"/>
          <w:color w:val="333333"/>
        </w:rPr>
        <w:t>将项目负责人提交的纸质申报材料</w:t>
      </w:r>
      <w:r>
        <w:rPr>
          <w:rFonts w:hint="eastAsia"/>
          <w:color w:val="333333"/>
        </w:rPr>
        <w:t>审核后连同</w:t>
      </w:r>
      <w:r w:rsidR="00A54A84">
        <w:rPr>
          <w:rFonts w:hint="eastAsia"/>
          <w:color w:val="333333"/>
        </w:rPr>
        <w:t>课题申报汇总表，</w:t>
      </w:r>
      <w:r>
        <w:rPr>
          <w:rFonts w:hint="eastAsia"/>
          <w:color w:val="333333"/>
        </w:rPr>
        <w:t>集中</w:t>
      </w:r>
      <w:r w:rsidR="00A54A84">
        <w:rPr>
          <w:rFonts w:hint="eastAsia"/>
          <w:color w:val="333333"/>
        </w:rPr>
        <w:t>报送</w:t>
      </w:r>
      <w:r w:rsidR="004F108B">
        <w:rPr>
          <w:rFonts w:hint="eastAsia"/>
          <w:color w:val="333333"/>
        </w:rPr>
        <w:t>校科研处</w:t>
      </w:r>
      <w:r w:rsidR="00A54A84">
        <w:rPr>
          <w:rFonts w:hint="eastAsia"/>
          <w:color w:val="333333"/>
        </w:rPr>
        <w:t>。</w:t>
      </w:r>
    </w:p>
    <w:p w:rsidR="00A54A84" w:rsidRDefault="00A54A84" w:rsidP="00A54A84">
      <w:pPr>
        <w:pStyle w:val="a3"/>
        <w:spacing w:before="0" w:beforeAutospacing="0" w:after="0" w:afterAutospacing="0" w:line="525" w:lineRule="atLeast"/>
        <w:ind w:firstLine="480"/>
        <w:rPr>
          <w:rFonts w:ascii="微软雅黑" w:eastAsia="微软雅黑" w:hAnsi="微软雅黑"/>
          <w:color w:val="333333"/>
        </w:rPr>
      </w:pPr>
      <w:r>
        <w:rPr>
          <w:rFonts w:hint="eastAsia"/>
          <w:color w:val="333333"/>
        </w:rPr>
        <w:t>联系人</w:t>
      </w:r>
      <w:r w:rsidR="00C07D80">
        <w:rPr>
          <w:rFonts w:hint="eastAsia"/>
          <w:color w:val="333333"/>
        </w:rPr>
        <w:t>：</w:t>
      </w:r>
      <w:r w:rsidR="004F108B">
        <w:rPr>
          <w:rFonts w:hint="eastAsia"/>
          <w:color w:val="333333"/>
        </w:rPr>
        <w:t>张健、王大学   联系</w:t>
      </w:r>
      <w:r>
        <w:rPr>
          <w:rFonts w:hint="eastAsia"/>
          <w:color w:val="333333"/>
        </w:rPr>
        <w:t>电话：</w:t>
      </w:r>
      <w:r w:rsidR="004F108B">
        <w:rPr>
          <w:rFonts w:hint="eastAsia"/>
          <w:color w:val="333333"/>
        </w:rPr>
        <w:t>83498057、83498353</w:t>
      </w:r>
      <w:r>
        <w:rPr>
          <w:rFonts w:hint="eastAsia"/>
          <w:color w:val="333333"/>
        </w:rPr>
        <w:t xml:space="preserve"> </w:t>
      </w:r>
    </w:p>
    <w:p w:rsidR="00A54A84" w:rsidRDefault="00A54A84" w:rsidP="00A54A84">
      <w:pPr>
        <w:pStyle w:val="a3"/>
        <w:spacing w:before="0" w:beforeAutospacing="0" w:after="0" w:afterAutospacing="0" w:line="525" w:lineRule="atLeast"/>
        <w:ind w:firstLine="480"/>
        <w:rPr>
          <w:rFonts w:ascii="微软雅黑" w:eastAsia="微软雅黑" w:hAnsi="微软雅黑"/>
          <w:color w:val="333333"/>
        </w:rPr>
      </w:pPr>
      <w:r>
        <w:rPr>
          <w:rFonts w:hint="eastAsia"/>
          <w:color w:val="333333"/>
        </w:rPr>
        <w:t>   </w:t>
      </w:r>
    </w:p>
    <w:p w:rsidR="00A54A84" w:rsidRDefault="00A54A84" w:rsidP="00A54A84">
      <w:pPr>
        <w:pStyle w:val="a3"/>
        <w:spacing w:before="0" w:beforeAutospacing="0" w:after="0" w:afterAutospacing="0" w:line="525" w:lineRule="atLeast"/>
        <w:ind w:firstLine="480"/>
        <w:rPr>
          <w:rFonts w:ascii="微软雅黑" w:eastAsia="微软雅黑" w:hAnsi="微软雅黑"/>
          <w:color w:val="333333"/>
        </w:rPr>
      </w:pPr>
      <w:r>
        <w:rPr>
          <w:rFonts w:hint="eastAsia"/>
          <w:color w:val="333333"/>
        </w:rPr>
        <w:t>附件：</w:t>
      </w:r>
      <w:hyperlink r:id="rId7" w:history="1">
        <w:r>
          <w:rPr>
            <w:rStyle w:val="a4"/>
            <w:rFonts w:hint="eastAsia"/>
            <w:color w:val="333333"/>
            <w:u w:val="none"/>
          </w:rPr>
          <w:t>2020年度省文化和旅游科研课题指引.</w:t>
        </w:r>
        <w:proofErr w:type="gramStart"/>
        <w:r>
          <w:rPr>
            <w:rStyle w:val="a4"/>
            <w:rFonts w:hint="eastAsia"/>
            <w:color w:val="333333"/>
            <w:u w:val="none"/>
          </w:rPr>
          <w:t>doc</w:t>
        </w:r>
        <w:proofErr w:type="gramEnd"/>
      </w:hyperlink>
    </w:p>
    <w:p w:rsidR="00A54A84" w:rsidRDefault="00A54A84" w:rsidP="00A54A84">
      <w:pPr>
        <w:pStyle w:val="a3"/>
        <w:spacing w:before="0" w:beforeAutospacing="0" w:after="0" w:afterAutospacing="0" w:line="525" w:lineRule="atLeast"/>
        <w:ind w:firstLine="480"/>
        <w:rPr>
          <w:rFonts w:ascii="微软雅黑" w:eastAsia="微软雅黑" w:hAnsi="微软雅黑"/>
          <w:color w:val="333333"/>
        </w:rPr>
      </w:pPr>
      <w:r>
        <w:rPr>
          <w:rFonts w:hint="eastAsia"/>
          <w:color w:val="333333"/>
        </w:rPr>
        <w:t> </w:t>
      </w:r>
    </w:p>
    <w:p w:rsidR="00A54A84" w:rsidRDefault="00A54A84" w:rsidP="00A54A84">
      <w:pPr>
        <w:pStyle w:val="a3"/>
        <w:spacing w:before="0" w:beforeAutospacing="0" w:after="0" w:afterAutospacing="0" w:line="525" w:lineRule="atLeast"/>
        <w:ind w:firstLine="480"/>
        <w:rPr>
          <w:rFonts w:ascii="微软雅黑" w:eastAsia="微软雅黑" w:hAnsi="微软雅黑"/>
          <w:color w:val="333333"/>
        </w:rPr>
      </w:pPr>
      <w:r>
        <w:rPr>
          <w:rFonts w:hint="eastAsia"/>
          <w:color w:val="333333"/>
        </w:rPr>
        <w:t> </w:t>
      </w:r>
    </w:p>
    <w:p w:rsidR="00A54A84" w:rsidRDefault="004F108B" w:rsidP="004F108B">
      <w:pPr>
        <w:pStyle w:val="a3"/>
        <w:spacing w:before="0" w:beforeAutospacing="0" w:after="0" w:afterAutospacing="0" w:line="525" w:lineRule="atLeast"/>
        <w:ind w:right="480" w:firstLine="480"/>
        <w:jc w:val="right"/>
        <w:rPr>
          <w:rFonts w:ascii="微软雅黑" w:eastAsia="微软雅黑" w:hAnsi="微软雅黑"/>
          <w:color w:val="333333"/>
        </w:rPr>
      </w:pPr>
      <w:r>
        <w:rPr>
          <w:rFonts w:hint="eastAsia"/>
          <w:color w:val="333333"/>
        </w:rPr>
        <w:t>科研处</w:t>
      </w:r>
    </w:p>
    <w:p w:rsidR="00A54A84" w:rsidRPr="00A54A84" w:rsidRDefault="00A54A84" w:rsidP="00C07D80">
      <w:pPr>
        <w:pStyle w:val="a3"/>
        <w:spacing w:before="0" w:beforeAutospacing="0" w:after="0" w:afterAutospacing="0" w:line="525" w:lineRule="atLeast"/>
        <w:ind w:firstLine="480"/>
        <w:jc w:val="right"/>
      </w:pPr>
      <w:r>
        <w:rPr>
          <w:rFonts w:hint="eastAsia"/>
          <w:color w:val="333333"/>
        </w:rPr>
        <w:t> 2020年5月</w:t>
      </w:r>
      <w:r w:rsidR="00793992">
        <w:rPr>
          <w:rFonts w:hint="eastAsia"/>
          <w:color w:val="333333"/>
        </w:rPr>
        <w:t>11</w:t>
      </w:r>
      <w:r>
        <w:rPr>
          <w:rFonts w:hint="eastAsia"/>
          <w:color w:val="333333"/>
        </w:rPr>
        <w:t>日</w:t>
      </w:r>
    </w:p>
    <w:sectPr w:rsidR="00A54A84" w:rsidRPr="00A54A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FA3" w:rsidRDefault="00490FA3" w:rsidP="00793992">
      <w:r>
        <w:separator/>
      </w:r>
    </w:p>
  </w:endnote>
  <w:endnote w:type="continuationSeparator" w:id="0">
    <w:p w:rsidR="00490FA3" w:rsidRDefault="00490FA3" w:rsidP="00793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FA3" w:rsidRDefault="00490FA3" w:rsidP="00793992">
      <w:r>
        <w:separator/>
      </w:r>
    </w:p>
  </w:footnote>
  <w:footnote w:type="continuationSeparator" w:id="0">
    <w:p w:rsidR="00490FA3" w:rsidRDefault="00490FA3" w:rsidP="007939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E56"/>
    <w:rsid w:val="00342834"/>
    <w:rsid w:val="0045255F"/>
    <w:rsid w:val="00490FA3"/>
    <w:rsid w:val="004F108B"/>
    <w:rsid w:val="00793992"/>
    <w:rsid w:val="00A32E56"/>
    <w:rsid w:val="00A54A84"/>
    <w:rsid w:val="00C07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54A84"/>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A54A84"/>
    <w:rPr>
      <w:color w:val="0000FF"/>
      <w:u w:val="single"/>
    </w:rPr>
  </w:style>
  <w:style w:type="paragraph" w:styleId="a5">
    <w:name w:val="Balloon Text"/>
    <w:basedOn w:val="a"/>
    <w:link w:val="Char"/>
    <w:uiPriority w:val="99"/>
    <w:semiHidden/>
    <w:unhideWhenUsed/>
    <w:rsid w:val="00A54A84"/>
    <w:rPr>
      <w:sz w:val="18"/>
      <w:szCs w:val="18"/>
    </w:rPr>
  </w:style>
  <w:style w:type="character" w:customStyle="1" w:styleId="Char">
    <w:name w:val="批注框文本 Char"/>
    <w:basedOn w:val="a0"/>
    <w:link w:val="a5"/>
    <w:uiPriority w:val="99"/>
    <w:semiHidden/>
    <w:rsid w:val="00A54A84"/>
    <w:rPr>
      <w:sz w:val="18"/>
      <w:szCs w:val="18"/>
    </w:rPr>
  </w:style>
  <w:style w:type="paragraph" w:styleId="a6">
    <w:name w:val="header"/>
    <w:basedOn w:val="a"/>
    <w:link w:val="Char0"/>
    <w:uiPriority w:val="99"/>
    <w:unhideWhenUsed/>
    <w:rsid w:val="0079399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793992"/>
    <w:rPr>
      <w:sz w:val="18"/>
      <w:szCs w:val="18"/>
    </w:rPr>
  </w:style>
  <w:style w:type="paragraph" w:styleId="a7">
    <w:name w:val="footer"/>
    <w:basedOn w:val="a"/>
    <w:link w:val="Char1"/>
    <w:uiPriority w:val="99"/>
    <w:unhideWhenUsed/>
    <w:rsid w:val="00793992"/>
    <w:pPr>
      <w:tabs>
        <w:tab w:val="center" w:pos="4153"/>
        <w:tab w:val="right" w:pos="8306"/>
      </w:tabs>
      <w:snapToGrid w:val="0"/>
      <w:jc w:val="left"/>
    </w:pPr>
    <w:rPr>
      <w:sz w:val="18"/>
      <w:szCs w:val="18"/>
    </w:rPr>
  </w:style>
  <w:style w:type="character" w:customStyle="1" w:styleId="Char1">
    <w:name w:val="页脚 Char"/>
    <w:basedOn w:val="a0"/>
    <w:link w:val="a7"/>
    <w:uiPriority w:val="99"/>
    <w:rsid w:val="0079399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54A84"/>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A54A84"/>
    <w:rPr>
      <w:color w:val="0000FF"/>
      <w:u w:val="single"/>
    </w:rPr>
  </w:style>
  <w:style w:type="paragraph" w:styleId="a5">
    <w:name w:val="Balloon Text"/>
    <w:basedOn w:val="a"/>
    <w:link w:val="Char"/>
    <w:uiPriority w:val="99"/>
    <w:semiHidden/>
    <w:unhideWhenUsed/>
    <w:rsid w:val="00A54A84"/>
    <w:rPr>
      <w:sz w:val="18"/>
      <w:szCs w:val="18"/>
    </w:rPr>
  </w:style>
  <w:style w:type="character" w:customStyle="1" w:styleId="Char">
    <w:name w:val="批注框文本 Char"/>
    <w:basedOn w:val="a0"/>
    <w:link w:val="a5"/>
    <w:uiPriority w:val="99"/>
    <w:semiHidden/>
    <w:rsid w:val="00A54A84"/>
    <w:rPr>
      <w:sz w:val="18"/>
      <w:szCs w:val="18"/>
    </w:rPr>
  </w:style>
  <w:style w:type="paragraph" w:styleId="a6">
    <w:name w:val="header"/>
    <w:basedOn w:val="a"/>
    <w:link w:val="Char0"/>
    <w:uiPriority w:val="99"/>
    <w:unhideWhenUsed/>
    <w:rsid w:val="0079399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793992"/>
    <w:rPr>
      <w:sz w:val="18"/>
      <w:szCs w:val="18"/>
    </w:rPr>
  </w:style>
  <w:style w:type="paragraph" w:styleId="a7">
    <w:name w:val="footer"/>
    <w:basedOn w:val="a"/>
    <w:link w:val="Char1"/>
    <w:uiPriority w:val="99"/>
    <w:unhideWhenUsed/>
    <w:rsid w:val="00793992"/>
    <w:pPr>
      <w:tabs>
        <w:tab w:val="center" w:pos="4153"/>
        <w:tab w:val="right" w:pos="8306"/>
      </w:tabs>
      <w:snapToGrid w:val="0"/>
      <w:jc w:val="left"/>
    </w:pPr>
    <w:rPr>
      <w:sz w:val="18"/>
      <w:szCs w:val="18"/>
    </w:rPr>
  </w:style>
  <w:style w:type="character" w:customStyle="1" w:styleId="Char1">
    <w:name w:val="页脚 Char"/>
    <w:basedOn w:val="a0"/>
    <w:link w:val="a7"/>
    <w:uiPriority w:val="99"/>
    <w:rsid w:val="0079399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690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lt.jiangsu.gov.cn/module/download/downfile.jsp?classid=0&amp;filename=af573c3a9e80456dbd945d822810770d.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152</Words>
  <Characters>869</Characters>
  <Application>Microsoft Office Word</Application>
  <DocSecurity>0</DocSecurity>
  <Lines>7</Lines>
  <Paragraphs>2</Paragraphs>
  <ScaleCrop>false</ScaleCrop>
  <Company/>
  <LinksUpToDate>false</LinksUpToDate>
  <CharactersWithSpaces>1019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王大学</cp:lastModifiedBy>
  <cp:revision>7</cp:revision>
  <cp:lastPrinted>2020-05-11T02:25:00Z</cp:lastPrinted>
  <dcterms:created xsi:type="dcterms:W3CDTF">2020-05-09T08:04:00Z</dcterms:created>
  <dcterms:modified xsi:type="dcterms:W3CDTF">2020-05-11T02:25:00Z</dcterms:modified>
</cp:coreProperties>
</file>